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9D3572" w:rsidP="0042657D">
            <w:pPr>
              <w:jc w:val="both"/>
              <w:rPr>
                <w:rFonts w:ascii="Arial" w:hAnsi="Arial" w:cs="Arial"/>
                <w:color w:val="000000"/>
                <w:sz w:val="14"/>
                <w:szCs w:val="14"/>
              </w:rPr>
            </w:pPr>
            <w:bookmarkStart w:id="0" w:name="OLE_LINK1"/>
            <w:r w:rsidRPr="009D3572">
              <w:rPr>
                <w:rFonts w:ascii="Arial" w:hAnsi="Arial" w:cs="Arial"/>
                <w:color w:val="000000"/>
                <w:sz w:val="14"/>
                <w:szCs w:val="14"/>
              </w:rPr>
              <w:t xml:space="preserve">Affidamento diretto, ai sensi dell’art. 1, comma 2 lett. a) del D.L. n. 76/2020 convertito con L. n. 120/2020, per la fornitura </w:t>
            </w:r>
            <w:bookmarkEnd w:id="0"/>
            <w:r w:rsidR="0042657D" w:rsidRPr="0042657D">
              <w:rPr>
                <w:rFonts w:ascii="Arial" w:hAnsi="Arial" w:cs="Arial"/>
                <w:color w:val="000000"/>
                <w:sz w:val="14"/>
                <w:szCs w:val="14"/>
              </w:rPr>
              <w:t>di n. 4 Manipoli riutilizzabili “Versacut” e n. 4 Set lame riutilizzabili per i Gruppi Operatori dei Presidi Ospedalieri di Bassano e Santorso</w:t>
            </w:r>
            <w:r w:rsidR="0042657D">
              <w:rPr>
                <w:rFonts w:ascii="Arial" w:hAnsi="Arial" w:cs="Arial"/>
                <w:color w:val="000000"/>
                <w:sz w:val="14"/>
                <w:szCs w:val="14"/>
              </w:rPr>
              <w:t>.</w:t>
            </w:r>
            <w:bookmarkStart w:id="1" w:name="_GoBack"/>
            <w:bookmarkEnd w:id="1"/>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sidP="009D3572">
            <w:pPr>
              <w:rPr>
                <w:rFonts w:ascii="Arial" w:hAnsi="Arial" w:cs="Arial"/>
                <w:color w:val="000000"/>
                <w:sz w:val="14"/>
                <w:szCs w:val="14"/>
              </w:rPr>
            </w:pPr>
            <w:r>
              <w:rPr>
                <w:rFonts w:ascii="Arial" w:hAnsi="Arial" w:cs="Arial"/>
                <w:color w:val="000000"/>
                <w:sz w:val="14"/>
                <w:szCs w:val="14"/>
              </w:rPr>
              <w:t xml:space="preserve">GARA N. </w:t>
            </w:r>
            <w:r w:rsidR="0042657D">
              <w:rPr>
                <w:rFonts w:ascii="Arial" w:hAnsi="Arial" w:cs="Arial"/>
                <w:color w:val="000000"/>
                <w:sz w:val="14"/>
                <w:szCs w:val="14"/>
              </w:rPr>
              <w:t>2021-147</w:t>
            </w:r>
            <w:r>
              <w:rPr>
                <w:rFonts w:ascii="Arial" w:hAnsi="Arial" w:cs="Arial"/>
                <w:color w:val="000000"/>
                <w:sz w:val="14"/>
                <w:szCs w:val="14"/>
              </w:rPr>
              <w:t>-</w:t>
            </w:r>
            <w:r w:rsidR="009D3572">
              <w:rPr>
                <w:rFonts w:ascii="Arial" w:hAnsi="Arial" w:cs="Arial"/>
                <w:color w:val="000000"/>
                <w:sz w:val="14"/>
                <w:szCs w:val="14"/>
              </w:rPr>
              <w:t>TH</w:t>
            </w:r>
            <w:r>
              <w:rPr>
                <w:rFonts w:ascii="Arial" w:hAnsi="Arial" w:cs="Arial"/>
                <w:color w:val="000000"/>
                <w:sz w:val="14"/>
                <w:szCs w:val="14"/>
              </w:rPr>
              <w:t xml:space="preserve"> </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lastRenderedPageBreak/>
              <w:t>CUP (ove previsto)</w:t>
            </w:r>
          </w:p>
          <w:p w:rsidR="00CF0A66" w:rsidRDefault="0072110F">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B3B11" w:rsidRPr="00EB3B11" w:rsidRDefault="00EB3B11" w:rsidP="00EB3B11">
            <w:pPr>
              <w:jc w:val="both"/>
              <w:rPr>
                <w:rFonts w:ascii="Arial" w:hAnsi="Arial" w:cs="Arial"/>
                <w:color w:val="000000"/>
                <w:sz w:val="14"/>
                <w:szCs w:val="14"/>
              </w:rPr>
            </w:pPr>
            <w:r w:rsidRPr="00EB3B11">
              <w:rPr>
                <w:rFonts w:ascii="Arial" w:hAnsi="Arial" w:cs="Arial"/>
                <w:color w:val="000000"/>
                <w:sz w:val="14"/>
                <w:szCs w:val="14"/>
              </w:rPr>
              <w:lastRenderedPageBreak/>
              <w:t xml:space="preserve">CIG </w:t>
            </w:r>
            <w:r w:rsidR="0042657D" w:rsidRPr="0042657D">
              <w:rPr>
                <w:rFonts w:ascii="Arial" w:hAnsi="Arial" w:cs="Arial"/>
                <w:color w:val="000000"/>
                <w:sz w:val="14"/>
                <w:szCs w:val="14"/>
              </w:rPr>
              <w:t>Z4331E815C</w:t>
            </w:r>
          </w:p>
          <w:p w:rsidR="00CF0A66" w:rsidRDefault="00CF0A66" w:rsidP="00EB3B11">
            <w:pPr>
              <w:rPr>
                <w:rFonts w:ascii="Arial" w:hAnsi="Arial" w:cs="Arial"/>
                <w:color w:val="000000"/>
                <w:sz w:val="14"/>
                <w:szCs w:val="14"/>
              </w:rPr>
            </w:pP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5DA" w:rsidRDefault="0072110F">
      <w:pPr>
        <w:spacing w:before="0" w:after="0"/>
      </w:pPr>
      <w:r>
        <w:separator/>
      </w:r>
    </w:p>
  </w:endnote>
  <w:endnote w:type="continuationSeparator" w:id="0">
    <w:p w:rsidR="005145DA" w:rsidRDefault="007211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42657D">
      <w:rPr>
        <w:rFonts w:ascii="Calibri" w:hAnsi="Calibri"/>
        <w:noProof/>
        <w:sz w:val="20"/>
        <w:szCs w:val="20"/>
      </w:rPr>
      <w:t>1</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A66" w:rsidRDefault="0072110F">
      <w:r>
        <w:separator/>
      </w:r>
    </w:p>
  </w:footnote>
  <w:footnote w:type="continuationSeparator" w:id="0">
    <w:p w:rsidR="00CF0A66" w:rsidRDefault="0072110F">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42657D"/>
    <w:rsid w:val="005145DA"/>
    <w:rsid w:val="0072110F"/>
    <w:rsid w:val="009D3572"/>
    <w:rsid w:val="00CF0A66"/>
    <w:rsid w:val="00EB3B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4041B-1D1F-444C-B1E9-EC44A0C2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6394</Words>
  <Characters>36449</Characters>
  <Application>Microsoft Office Word</Application>
  <DocSecurity>0</DocSecurity>
  <Lines>303</Lines>
  <Paragraphs>85</Paragraphs>
  <ScaleCrop>false</ScaleCrop>
  <Company>MIT</Company>
  <LinksUpToDate>false</LinksUpToDate>
  <CharactersWithSpaces>42758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32</cp:revision>
  <cp:lastPrinted>2016-07-15T13:50:00Z</cp:lastPrinted>
  <dcterms:created xsi:type="dcterms:W3CDTF">2018-12-24T12:03:00Z</dcterms:created>
  <dcterms:modified xsi:type="dcterms:W3CDTF">2021-05-28T09:30:00Z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